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8D" w:rsidRDefault="008F760A" w:rsidP="00BC61FF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-2.25pt;margin-top:-25.5pt;width:462.75pt;height:66.75pt;z-index:251662848" fillcolor="#00b050">
            <v:shadow color="#868686"/>
            <v:textpath style="font-family:&quot;Heavy Heap&quot;;v-text-kern:t" trim="t" fitpath="t" string="Grade 5 News for:"/>
          </v:shape>
        </w:pict>
      </w:r>
    </w:p>
    <w:p w:rsidR="008C1926" w:rsidRDefault="008C1926" w:rsidP="00BC61FF">
      <w:pPr>
        <w:jc w:val="right"/>
      </w:pPr>
    </w:p>
    <w:p w:rsidR="008C1926" w:rsidRDefault="008C1926" w:rsidP="008C1926">
      <w:pPr>
        <w:jc w:val="center"/>
      </w:pPr>
    </w:p>
    <w:p w:rsidR="008C1926" w:rsidRPr="002574FE" w:rsidRDefault="008F760A" w:rsidP="008C1926">
      <w:pPr>
        <w:jc w:val="center"/>
        <w:rPr>
          <w:rFonts w:ascii="Wish I Were Taller" w:hAnsi="Wish I Were Taller"/>
          <w:b/>
          <w:color w:val="7030A0"/>
          <w:sz w:val="72"/>
          <w:szCs w:val="72"/>
        </w:rPr>
      </w:pPr>
      <w:r>
        <w:rPr>
          <w:rFonts w:ascii="Wish I Were Taller" w:hAnsi="Wish I Were Taller"/>
          <w:noProof/>
          <w:lang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left:0;text-align:left;margin-left:275.25pt;margin-top:373.05pt;width:168.75pt;height:159.75pt;z-index:251657728;mso-position-horizontal-relative:text;mso-position-vertical-relative:text" adj="-12147,20234" strokecolor="#7030a0" strokeweight="3pt">
            <v:shadow on="t" type="perspective" color="#3f3151" opacity=".5" offset="1pt" offset2="-1pt"/>
            <v:textbox style="mso-next-textbox:#_x0000_s1032">
              <w:txbxContent>
                <w:p w:rsidR="0088571A" w:rsidRPr="00706E10" w:rsidRDefault="00456F2A" w:rsidP="0088571A">
                  <w:pPr>
                    <w:jc w:val="center"/>
                    <w:rPr>
                      <w:rFonts w:ascii="Amienne" w:hAnsi="Amienne"/>
                      <w:sz w:val="40"/>
                      <w:szCs w:val="40"/>
                      <w:lang w:val="fr-CA"/>
                    </w:rPr>
                  </w:pPr>
                  <w:r w:rsidRPr="00706E10">
                    <w:rPr>
                      <w:rFonts w:ascii="Amienne" w:hAnsi="Amienne"/>
                      <w:sz w:val="40"/>
                      <w:szCs w:val="40"/>
                      <w:lang w:val="fr-CA"/>
                    </w:rPr>
                    <w:t>Bonne Fête</w:t>
                  </w:r>
                </w:p>
                <w:p w:rsidR="00456F2A" w:rsidRPr="00706E10" w:rsidRDefault="00456F2A" w:rsidP="00381EDF">
                  <w:pPr>
                    <w:jc w:val="center"/>
                    <w:rPr>
                      <w:rFonts w:ascii="His Name Is Honey" w:hAnsi="His Name Is Honey"/>
                      <w:sz w:val="16"/>
                      <w:szCs w:val="16"/>
                      <w:lang w:val="fr-CA"/>
                    </w:rPr>
                  </w:pPr>
                  <w:r w:rsidRPr="00706E10">
                    <w:rPr>
                      <w:rFonts w:ascii="His Name Is Honey" w:hAnsi="His Name Is Honey"/>
                      <w:sz w:val="16"/>
                      <w:szCs w:val="16"/>
                      <w:lang w:val="fr-CA"/>
                    </w:rPr>
                    <w:t xml:space="preserve"> </w:t>
                  </w:r>
                </w:p>
                <w:p w:rsidR="00456F2A" w:rsidRPr="00381EDF" w:rsidRDefault="0046048C" w:rsidP="0088571A">
                  <w:pPr>
                    <w:jc w:val="center"/>
                    <w:rPr>
                      <w:rFonts w:ascii="His Name Is Honey" w:hAnsi="His Name Is Honey"/>
                      <w:sz w:val="20"/>
                      <w:szCs w:val="20"/>
                      <w:lang w:val="fr-CA"/>
                    </w:rPr>
                  </w:pPr>
                  <w:r w:rsidRPr="00381EDF">
                    <w:rPr>
                      <w:rFonts w:ascii="His Name Is Honey" w:hAnsi="His Name Is Honey"/>
                      <w:sz w:val="20"/>
                      <w:szCs w:val="20"/>
                      <w:lang w:val="fr-CA"/>
                    </w:rPr>
                    <w:t xml:space="preserve">*Mlle </w:t>
                  </w:r>
                  <w:proofErr w:type="spellStart"/>
                  <w:r w:rsidRPr="00381EDF">
                    <w:rPr>
                      <w:rFonts w:ascii="His Name Is Honey" w:hAnsi="His Name Is Honey"/>
                      <w:sz w:val="20"/>
                      <w:szCs w:val="20"/>
                      <w:lang w:val="fr-CA"/>
                    </w:rPr>
                    <w:t>O’Donnell</w:t>
                  </w:r>
                  <w:proofErr w:type="spellEnd"/>
                  <w:r w:rsidRPr="00381EDF">
                    <w:rPr>
                      <w:rFonts w:ascii="His Name Is Honey" w:hAnsi="His Name Is Honey"/>
                      <w:sz w:val="20"/>
                      <w:szCs w:val="20"/>
                      <w:lang w:val="fr-CA"/>
                    </w:rPr>
                    <w:t>—le 4 septembre</w:t>
                  </w:r>
                  <w:r w:rsidR="00456F2A" w:rsidRPr="00381EDF">
                    <w:rPr>
                      <w:rFonts w:ascii="His Name Is Honey" w:hAnsi="His Name Is Honey"/>
                      <w:sz w:val="20"/>
                      <w:szCs w:val="20"/>
                      <w:lang w:val="fr-CA"/>
                    </w:rPr>
                    <w:t xml:space="preserve"> </w:t>
                  </w:r>
                </w:p>
                <w:p w:rsidR="0046048C" w:rsidRPr="0046048C" w:rsidRDefault="0046048C" w:rsidP="0046048C">
                  <w:pPr>
                    <w:rPr>
                      <w:rFonts w:ascii="His Name Is Honey" w:hAnsi="His Name Is Honey"/>
                      <w:sz w:val="16"/>
                      <w:szCs w:val="16"/>
                      <w:vertAlign w:val="superscript"/>
                      <w:lang w:val="fr-CA"/>
                    </w:rPr>
                  </w:pPr>
                </w:p>
                <w:p w:rsidR="0088571A" w:rsidRPr="007F17B6" w:rsidRDefault="00781CFE" w:rsidP="0046048C">
                  <w:pPr>
                    <w:jc w:val="center"/>
                    <w:rPr>
                      <w:rFonts w:ascii="His Name Is Honey" w:hAnsi="His Name Is Honey"/>
                      <w:sz w:val="20"/>
                      <w:szCs w:val="20"/>
                      <w:lang w:val="fr-CA"/>
                    </w:rPr>
                  </w:pPr>
                  <w:r w:rsidRPr="007F17B6">
                    <w:rPr>
                      <w:rFonts w:ascii="His Name Is Honey" w:hAnsi="His Name Is Honey"/>
                      <w:sz w:val="20"/>
                      <w:szCs w:val="20"/>
                      <w:lang w:val="fr-CA"/>
                    </w:rPr>
                    <w:t xml:space="preserve">Isabella—le 22 septembre </w:t>
                  </w:r>
                </w:p>
              </w:txbxContent>
            </v:textbox>
          </v:shape>
        </w:pict>
      </w:r>
      <w:r>
        <w:rPr>
          <w:rFonts w:ascii="Wish I Were Taller" w:hAnsi="Wish I Were Taller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72.25pt;margin-top:193.8pt;width:230.25pt;height:176.25pt;z-index:251661824;mso-position-horizontal-relative:text;mso-position-vertical-relative:text" stroked="f">
            <v:textbox style="mso-next-textbox:#_x0000_s1049">
              <w:txbxContent>
                <w:p w:rsidR="0088571A" w:rsidRDefault="0088571A" w:rsidP="00EC6EF5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*Please fill out and return all forms!</w:t>
                  </w:r>
                </w:p>
                <w:p w:rsidR="0088571A" w:rsidRDefault="0088571A" w:rsidP="00EC6EF5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781CFE" w:rsidRDefault="00781CFE" w:rsidP="00781CFE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*School Pictures—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Monday, September 19</w:t>
                  </w:r>
                  <w:r w:rsidRPr="00781CFE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88571A" w:rsidRDefault="0088571A" w:rsidP="00EC6EF5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B42728" w:rsidRDefault="0088571A" w:rsidP="00B42728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*Open House—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Thursday</w:t>
                  </w:r>
                  <w:r w:rsidR="00781CFE">
                    <w:rPr>
                      <w:rFonts w:ascii="Kristen ITC" w:hAnsi="Kristen ITC"/>
                      <w:b/>
                      <w:sz w:val="20"/>
                      <w:szCs w:val="20"/>
                    </w:rPr>
                    <w:t>, September 15</w:t>
                  </w:r>
                  <w:r w:rsidRPr="00884E1D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884E1D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6:00-7:00</w:t>
                  </w:r>
                </w:p>
                <w:p w:rsidR="00781CFE" w:rsidRDefault="00781CFE" w:rsidP="00B42728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  <w:p w:rsidR="00781CFE" w:rsidRDefault="00781CFE" w:rsidP="00781CFE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007D9B">
                    <w:rPr>
                      <w:rFonts w:ascii="Kristen ITC" w:hAnsi="Kristen ITC"/>
                      <w:sz w:val="20"/>
                      <w:szCs w:val="20"/>
                    </w:rPr>
                    <w:t>*Student Fee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($45)</w:t>
                  </w:r>
                  <w:r w:rsidRPr="00007D9B">
                    <w:rPr>
                      <w:rFonts w:ascii="Kristen ITC" w:hAnsi="Kristen ITC"/>
                      <w:sz w:val="20"/>
                      <w:szCs w:val="20"/>
                    </w:rPr>
                    <w:t xml:space="preserve"> is due by 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September 23</w:t>
                  </w:r>
                  <w:r w:rsidRPr="002F3239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</w:p>
                <w:p w:rsidR="0046048C" w:rsidRDefault="0046048C" w:rsidP="00B42728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B42728" w:rsidRDefault="00B42728" w:rsidP="00B42728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007D9B">
                    <w:rPr>
                      <w:rFonts w:ascii="Kristen ITC" w:hAnsi="Kristen ITC"/>
                      <w:sz w:val="20"/>
                      <w:szCs w:val="20"/>
                    </w:rPr>
                    <w:t>*Terry Fox Run—</w:t>
                  </w:r>
                  <w:r w:rsidR="00781CFE">
                    <w:rPr>
                      <w:rFonts w:ascii="Kristen ITC" w:hAnsi="Kristen ITC"/>
                      <w:b/>
                      <w:sz w:val="20"/>
                      <w:szCs w:val="20"/>
                    </w:rPr>
                    <w:t>Frid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ay</w:t>
                  </w:r>
                  <w:r w:rsidRPr="00007D9B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, September 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30</w:t>
                  </w:r>
                  <w:r w:rsidRPr="00EC6EF5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, 12:45 @ Community Park</w:t>
                  </w:r>
                </w:p>
                <w:p w:rsidR="0046048C" w:rsidRDefault="0046048C" w:rsidP="00B42728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  <w:p w:rsidR="00B42728" w:rsidRDefault="00B42728" w:rsidP="00B42728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  <w:p w:rsidR="0088571A" w:rsidRDefault="0088571A" w:rsidP="00EC6EF5">
                  <w:pPr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88571A" w:rsidRDefault="0088571A" w:rsidP="00EC6EF5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88571A" w:rsidRDefault="0088571A" w:rsidP="00EC6EF5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88571A" w:rsidRDefault="0088571A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  <w:p w:rsidR="0088571A" w:rsidRPr="00007D9B" w:rsidRDefault="0088571A" w:rsidP="00EC6EF5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4" type="#_x0000_t63" style="position:absolute;left:0;text-align:left;margin-left:106.5pt;margin-top:425.55pt;width:192.75pt;height:117pt;z-index:251663872" adj="2079,23400">
            <v:textbox>
              <w:txbxContent>
                <w:p w:rsidR="007F17B6" w:rsidRPr="007F17B6" w:rsidRDefault="007F17B6" w:rsidP="007F17B6">
                  <w:pPr>
                    <w:jc w:val="center"/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</w:pPr>
                  <w:r w:rsidRPr="007F17B6"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  <w:t xml:space="preserve">If you have any questions or concerns, please contact me by email: Maureen.O’Donnell@nbed.nb.ca </w:t>
                  </w:r>
                </w:p>
                <w:p w:rsidR="007F17B6" w:rsidRPr="007F17B6" w:rsidRDefault="007F17B6" w:rsidP="007F17B6">
                  <w:pPr>
                    <w:jc w:val="center"/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</w:pPr>
                  <w:proofErr w:type="gramStart"/>
                  <w:r w:rsidRPr="007F17B6"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  <w:t>or</w:t>
                  </w:r>
                  <w:proofErr w:type="gramEnd"/>
                  <w:r w:rsidRPr="007F17B6"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7F17B6" w:rsidRPr="007F17B6" w:rsidRDefault="007F17B6" w:rsidP="007F17B6">
                  <w:pPr>
                    <w:jc w:val="center"/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</w:pPr>
                  <w:proofErr w:type="gramStart"/>
                  <w:r w:rsidRPr="007F17B6"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  <w:t>call</w:t>
                  </w:r>
                  <w:proofErr w:type="gramEnd"/>
                  <w:r w:rsidRPr="007F17B6">
                    <w:rPr>
                      <w:rFonts w:asciiTheme="minorHAnsi" w:hAnsiTheme="minorHAnsi" w:cs="Aharoni"/>
                      <w:b/>
                      <w:sz w:val="18"/>
                      <w:szCs w:val="18"/>
                    </w:rPr>
                    <w:t xml:space="preserve"> the school 369-2000</w:t>
                  </w:r>
                </w:p>
              </w:txbxContent>
            </v:textbox>
          </v:shape>
        </w:pict>
      </w:r>
      <w:r w:rsidR="007F17B6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255D568" wp14:editId="41E8E7B3">
            <wp:simplePos x="0" y="0"/>
            <wp:positionH relativeFrom="column">
              <wp:posOffset>5286375</wp:posOffset>
            </wp:positionH>
            <wp:positionV relativeFrom="paragraph">
              <wp:posOffset>5042535</wp:posOffset>
            </wp:positionV>
            <wp:extent cx="1095375" cy="1804147"/>
            <wp:effectExtent l="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47" cy="181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ish I Were Taller" w:hAnsi="Wish I Were Taller"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45.75pt;margin-top:538.05pt;width:437.25pt;height:127.5pt;z-index:251660800;mso-position-horizontal-relative:text;mso-position-vertical-relative:text">
            <v:stroke dashstyle="longDash"/>
            <v:textbox style="mso-next-textbox:#_x0000_s1048">
              <w:txbxContent>
                <w:p w:rsidR="00781CFE" w:rsidRDefault="0088571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 xml:space="preserve">Website of the Month: </w:t>
                  </w:r>
                  <w:hyperlink r:id="rId5" w:history="1">
                    <w:r w:rsidR="00781CFE" w:rsidRPr="00781CFE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http://web1.nbed.nb.ca/sites/ASD-W/UMES/Teachers/default.aspx</w:t>
                    </w:r>
                    <w:r w:rsidR="004B2A04" w:rsidRPr="00781CFE">
                      <w:rPr>
                        <w:rStyle w:val="Hyperlink"/>
                        <w:rFonts w:ascii="Comic Sans MS" w:hAnsi="Comic Sans MS"/>
                        <w:b/>
                        <w:sz w:val="18"/>
                        <w:szCs w:val="18"/>
                      </w:rPr>
                      <w:t>)</w:t>
                    </w:r>
                  </w:hyperlink>
                  <w:r w:rsidR="00781CF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456F2A" w:rsidRPr="004B2A0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456F2A" w:rsidRPr="004B2A04" w:rsidRDefault="00456F2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 xml:space="preserve">Check out </w:t>
                  </w:r>
                  <w:proofErr w:type="spellStart"/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>Mlle</w:t>
                  </w:r>
                  <w:proofErr w:type="spellEnd"/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 xml:space="preserve"> O’Donnell’s </w:t>
                  </w:r>
                  <w:r w:rsidR="0088571A" w:rsidRPr="004B2A04">
                    <w:rPr>
                      <w:rFonts w:ascii="Comic Sans MS" w:hAnsi="Comic Sans MS"/>
                      <w:sz w:val="18"/>
                      <w:szCs w:val="18"/>
                    </w:rPr>
                    <w:t xml:space="preserve">teacher page for updates </w:t>
                  </w:r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 xml:space="preserve">     </w:t>
                  </w:r>
                  <w:r w:rsidRPr="004B2A04">
                    <w:rPr>
                      <w:rFonts w:ascii="Comic Sans MS" w:hAnsi="Comic Sans MS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436880" cy="228600"/>
                        <wp:effectExtent l="19050" t="0" r="1270" b="0"/>
                        <wp:docPr id="1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i0.twimg.com/profile_images/2284174758/v65oai7fxn47qv9nectx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001" cy="229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6F2A" w:rsidRDefault="00456F2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 xml:space="preserve">Or follow our classroom on </w:t>
                  </w:r>
                  <w:proofErr w:type="spellStart"/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>Twitter</w:t>
                  </w:r>
                  <w:r w:rsidRPr="004B2A0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@UMESMlleMO</w:t>
                  </w:r>
                  <w:proofErr w:type="spellEnd"/>
                  <w:r w:rsidRPr="004B2A0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781CFE" w:rsidRPr="004B2A04" w:rsidRDefault="00781CF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8571A" w:rsidRPr="002F2725" w:rsidRDefault="00456F2A">
                  <w:pPr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 w:rsidRPr="004B2A04">
                    <w:rPr>
                      <w:rFonts w:ascii="Comic Sans MS" w:hAnsi="Comic Sans MS"/>
                      <w:sz w:val="18"/>
                      <w:szCs w:val="18"/>
                    </w:rPr>
                    <w:t>foll</w:t>
                  </w:r>
                  <w:proofErr w:type="spellEnd"/>
                  <w:proofErr w:type="gramEnd"/>
                  <w:r w:rsidR="001559C1">
                    <w:rPr>
                      <w:noProof/>
                      <w:color w:val="0000FF"/>
                      <w:lang w:bidi="ar-SA"/>
                    </w:rPr>
                    <w:drawing>
                      <wp:inline distT="0" distB="0" distL="0" distR="0">
                        <wp:extent cx="3743325" cy="3743325"/>
                        <wp:effectExtent l="19050" t="0" r="9525" b="0"/>
                        <wp:docPr id="2" name="irc_mi" descr="v65oai7fxn47qv9nectx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v65oai7fxn47qv9nectx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3325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6F2A">
                    <w:rPr>
                      <w:rFonts w:ascii="Comic Sans MS" w:hAnsi="Comic Sans MS"/>
                      <w:noProof/>
                      <w:lang w:bidi="ar-SA"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i0.twimg.com/profile_images/2284174758/v65oai7fxn47qv9nectx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57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6F2A">
                    <w:rPr>
                      <w:rFonts w:ascii="Comic Sans MS" w:hAnsi="Comic Sans MS"/>
                      <w:noProof/>
                      <w:lang w:bidi="ar-SA"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i0.twimg.com/profile_images/2284174758/v65oai7fxn47qv9nectx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57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6F2A">
                    <w:rPr>
                      <w:rFonts w:ascii="Comic Sans MS" w:hAnsi="Comic Sans MS"/>
                      <w:noProof/>
                      <w:lang w:bidi="ar-SA"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i0.twimg.com/profile_images/2284174758/v65oai7fxn47qv9nectx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57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Wish I Were Taller" w:hAnsi="Wish I Were Taller"/>
          <w:noProof/>
          <w:color w:val="7030A0"/>
          <w:lang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left:0;text-align:left;margin-left:-27pt;margin-top:42.3pt;width:291pt;height:292.5pt;z-index:-251659776;mso-position-horizontal-relative:text;mso-position-vertical-relative:text" filled="f" strokecolor="#00b0f0" strokeweight="4pt">
            <v:textbox style="mso-next-textbox:#_x0000_s1046">
              <w:txbxContent>
                <w:p w:rsidR="0088571A" w:rsidRPr="00455949" w:rsidRDefault="001559C1" w:rsidP="00D200E2">
                  <w:pPr>
                    <w:jc w:val="center"/>
                    <w:rPr>
                      <w:rFonts w:ascii="Boring Showers" w:hAnsi="Boring Showers"/>
                      <w:b/>
                      <w:color w:val="FF0066"/>
                      <w:sz w:val="20"/>
                      <w:szCs w:val="20"/>
                    </w:rPr>
                  </w:pPr>
                  <w:r w:rsidRPr="00455949">
                    <w:rPr>
                      <w:rFonts w:ascii="Boring Showers" w:hAnsi="Boring Showers"/>
                      <w:b/>
                      <w:color w:val="FF0066"/>
                      <w:sz w:val="20"/>
                      <w:szCs w:val="20"/>
                    </w:rPr>
                    <w:t>What’s happening in Grade Five</w:t>
                  </w:r>
                  <w:r w:rsidR="0088571A" w:rsidRPr="00455949">
                    <w:rPr>
                      <w:rFonts w:ascii="Boring Showers" w:hAnsi="Boring Showers"/>
                      <w:b/>
                      <w:color w:val="FF0066"/>
                      <w:sz w:val="20"/>
                      <w:szCs w:val="20"/>
                    </w:rPr>
                    <w:t>?</w:t>
                  </w:r>
                </w:p>
                <w:p w:rsidR="0088571A" w:rsidRPr="00455949" w:rsidRDefault="0088571A" w:rsidP="00D200E2">
                  <w:pPr>
                    <w:jc w:val="center"/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</w:pPr>
                </w:p>
                <w:p w:rsidR="001559C1" w:rsidRPr="00455949" w:rsidRDefault="0088571A" w:rsidP="00D200E2">
                  <w:pPr>
                    <w:jc w:val="center"/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</w:pPr>
                  <w:r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*In Math</w:t>
                  </w:r>
                  <w:r w:rsidR="00B42728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 xml:space="preserve">, </w:t>
                  </w:r>
                  <w:r w:rsidR="004B2A04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we are reviewing grade 4 outcomes and startin</w:t>
                  </w:r>
                  <w:r w:rsidR="00455949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g first unit: patterns/equations</w:t>
                  </w:r>
                  <w:r w:rsidR="004B2A04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.  S</w:t>
                  </w:r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 xml:space="preserve">tudents are </w:t>
                  </w:r>
                  <w:r w:rsidR="004A1C3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increasing and decreasing patterns</w:t>
                  </w:r>
                  <w:r w:rsidR="00455949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 xml:space="preserve"> and </w:t>
                  </w:r>
                  <w:r w:rsidR="00FD7CAC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solving equations (missing variables)</w:t>
                  </w:r>
                  <w:r w:rsidR="008F760A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.</w:t>
                  </w:r>
                </w:p>
                <w:p w:rsidR="00B42728" w:rsidRPr="00455949" w:rsidRDefault="00B42728" w:rsidP="00D200E2">
                  <w:pPr>
                    <w:jc w:val="center"/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</w:pPr>
                </w:p>
                <w:p w:rsidR="0088571A" w:rsidRPr="00455949" w:rsidRDefault="0088571A" w:rsidP="001559C1">
                  <w:pPr>
                    <w:jc w:val="center"/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</w:pPr>
                  <w:r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*</w:t>
                  </w:r>
                  <w:r w:rsidR="0046048C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In French, we will be</w:t>
                  </w:r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 xml:space="preserve"> reviewing grade 4 concepts (How are you?  What is your name?  How old are you?  When is your birthday?  What is your </w:t>
                  </w:r>
                  <w:proofErr w:type="spellStart"/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favourite</w:t>
                  </w:r>
                  <w:proofErr w:type="spellEnd"/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colour</w:t>
                  </w:r>
                  <w:proofErr w:type="spellEnd"/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 xml:space="preserve">?  What is your hair and eye </w:t>
                  </w:r>
                  <w:proofErr w:type="spellStart"/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colour</w:t>
                  </w:r>
                  <w:proofErr w:type="spellEnd"/>
                  <w:r w:rsidR="001559C1"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?  What is today’s date?  What was yesterday’s date?  What is tomorrow’s date? )</w:t>
                  </w:r>
                </w:p>
                <w:p w:rsidR="0046048C" w:rsidRPr="00455949" w:rsidRDefault="0046048C" w:rsidP="001559C1">
                  <w:pPr>
                    <w:jc w:val="center"/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</w:pPr>
                  <w:r w:rsidRP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>Starting daily routines—mini prof, morning message, reading books in French and writing short passages.</w:t>
                  </w:r>
                  <w:r w:rsidR="00455949">
                    <w:rPr>
                      <w:rFonts w:ascii="Boring Showers" w:hAnsi="Boring Showers"/>
                      <w:color w:val="FF0066"/>
                      <w:sz w:val="20"/>
                      <w:szCs w:val="20"/>
                    </w:rPr>
                    <w:t xml:space="preserve">  Our first unit will be about our families.  We will be discussing names and interests of our family members.</w:t>
                  </w:r>
                </w:p>
                <w:p w:rsidR="0088571A" w:rsidRDefault="0088571A"/>
              </w:txbxContent>
            </v:textbox>
          </v:shape>
        </w:pict>
      </w:r>
      <w:r w:rsidR="004B2A04">
        <w:rPr>
          <w:rFonts w:ascii="Wish I Were Taller" w:hAnsi="Wish I Were Taller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D07636B" wp14:editId="4F7E0338">
            <wp:simplePos x="0" y="0"/>
            <wp:positionH relativeFrom="column">
              <wp:posOffset>-85725</wp:posOffset>
            </wp:positionH>
            <wp:positionV relativeFrom="paragraph">
              <wp:posOffset>4299585</wp:posOffset>
            </wp:positionV>
            <wp:extent cx="1971675" cy="952500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Wish I Were Taller" w:hAnsi="Wish I Were Taller"/>
          <w:noProof/>
          <w:lang w:bidi="ar-S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-27pt;margin-top:421.8pt;width:162.75pt;height:1in;z-index:251658752;mso-position-horizontal-relative:text;mso-position-vertical-relative:text">
            <v:stroke dashstyle="1 1" endcap="round"/>
            <v:textbox style="mso-next-textbox:#_x0000_s1035">
              <w:txbxContent>
                <w:p w:rsidR="0088571A" w:rsidRPr="0088571A" w:rsidRDefault="0088571A" w:rsidP="00EC6EF5">
                  <w:pPr>
                    <w:jc w:val="center"/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</w:pPr>
                  <w:r w:rsidRPr="0088571A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>Book Orders</w:t>
                  </w:r>
                </w:p>
                <w:p w:rsidR="0088571A" w:rsidRPr="0088571A" w:rsidRDefault="0088571A" w:rsidP="000F5992">
                  <w:pPr>
                    <w:jc w:val="center"/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</w:pPr>
                  <w:r w:rsidRPr="0088571A">
                    <w:rPr>
                      <w:rFonts w:ascii="Oh {Photo} Shoot!" w:hAnsi="Oh {Photo} Shoot!"/>
                      <w:sz w:val="20"/>
                      <w:szCs w:val="20"/>
                    </w:rPr>
                    <w:t>Book orders are due</w:t>
                  </w:r>
                  <w:r w:rsidRPr="0088571A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 xml:space="preserve"> </w:t>
                  </w:r>
                  <w:r w:rsidRPr="0088571A">
                    <w:rPr>
                      <w:rFonts w:ascii="Oh {Photo} Shoot!" w:hAnsi="Oh {Photo} Shoot!"/>
                      <w:sz w:val="20"/>
                      <w:szCs w:val="20"/>
                    </w:rPr>
                    <w:t>back</w:t>
                  </w:r>
                  <w:r w:rsidR="00396085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 xml:space="preserve"> THUR</w:t>
                  </w:r>
                  <w:r w:rsidR="00456F2A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>S</w:t>
                  </w:r>
                  <w:r w:rsidRPr="0088571A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>DAY, Sept</w:t>
                  </w:r>
                  <w:r w:rsidR="00D9006E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>ember</w:t>
                  </w:r>
                  <w:r w:rsidR="004B2A04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 xml:space="preserve"> 15</w:t>
                  </w:r>
                  <w:r w:rsidRPr="0088571A">
                    <w:rPr>
                      <w:rFonts w:ascii="Oh {Photo} Shoot!" w:hAnsi="Oh {Photo} Shoot!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88571A">
                    <w:rPr>
                      <w:rFonts w:ascii="Oh {Photo} Shoot!" w:hAnsi="Oh {Photo} Shoot!"/>
                      <w:b/>
                      <w:sz w:val="20"/>
                      <w:szCs w:val="20"/>
                    </w:rPr>
                    <w:t xml:space="preserve"> </w:t>
                  </w:r>
                  <w:r w:rsidRPr="0088571A">
                    <w:rPr>
                      <w:rFonts w:ascii="Oh {Photo} Shoot!" w:hAnsi="Oh {Photo} Shoot!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  <w:p w:rsidR="0088571A" w:rsidRPr="00EC6EF5" w:rsidRDefault="0088571A" w:rsidP="000F5992">
                  <w:pPr>
                    <w:jc w:val="center"/>
                    <w:rPr>
                      <w:rFonts w:ascii="Minya Nouvelle" w:hAnsi="Minya Nouvelle"/>
                    </w:rPr>
                  </w:pPr>
                </w:p>
              </w:txbxContent>
            </v:textbox>
          </v:shape>
        </w:pict>
      </w:r>
      <w:r>
        <w:rPr>
          <w:rFonts w:ascii="Wish I Were Taller" w:hAnsi="Wish I Were Taller"/>
          <w:b/>
          <w:noProof/>
          <w:color w:val="7030A0"/>
          <w:sz w:val="72"/>
          <w:szCs w:val="72"/>
          <w:lang w:eastAsia="zh-TW"/>
        </w:rPr>
        <w:pict>
          <v:shape id="_x0000_s1052" type="#_x0000_t202" style="position:absolute;left:0;text-align:left;margin-left:-39.2pt;margin-top:512.3pt;width:106.75pt;height:99.5pt;z-index:251655680;mso-wrap-style:none;mso-width-percent:400;mso-position-horizontal-relative:text;mso-position-vertical-relative:text;mso-width-percent:400;mso-width-relative:margin;mso-height-relative:margin" stroked="f">
            <v:textbox style="mso-fit-shape-to-text:t">
              <w:txbxContent>
                <w:p w:rsidR="0088571A" w:rsidRPr="0088571A" w:rsidRDefault="001559C1" w:rsidP="0088571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71550" cy="1047750"/>
                        <wp:effectExtent l="0" t="0" r="0" b="0"/>
                        <wp:docPr id="1" name="Picture 1" descr="MC90043482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43482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59C1">
        <w:rPr>
          <w:noProof/>
          <w:lang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32385</wp:posOffset>
            </wp:positionV>
            <wp:extent cx="933450" cy="1409700"/>
            <wp:effectExtent l="19050" t="0" r="0" b="0"/>
            <wp:wrapNone/>
            <wp:docPr id="21" name="Picture 21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C1">
        <w:rPr>
          <w:rFonts w:ascii="Wish I Were Taller" w:hAnsi="Wish I Were Taller"/>
          <w:noProof/>
          <w:lang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584835</wp:posOffset>
            </wp:positionV>
            <wp:extent cx="2247900" cy="1876425"/>
            <wp:effectExtent l="0" t="0" r="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sh I Were Taller" w:hAnsi="Wish I Were Taller"/>
          <w:noProof/>
          <w:lang w:bidi="ar-SA"/>
        </w:rPr>
        <w:pict>
          <v:shape id="_x0000_s1040" type="#_x0000_t202" style="position:absolute;left:0;text-align:left;margin-left:330pt;margin-top:86.55pt;width:77.25pt;height:39pt;z-index:251659776;mso-position-horizontal-relative:text;mso-position-vertical-relative:text" stroked="f" strokecolor="white">
            <v:fill opacity="0"/>
            <v:textbox style="mso-next-textbox:#_x0000_s1040">
              <w:txbxContent>
                <w:p w:rsidR="0088571A" w:rsidRPr="003F4AA8" w:rsidRDefault="0088571A" w:rsidP="003F4AA8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3F4AA8">
                    <w:rPr>
                      <w:rFonts w:ascii="Kristen ITC" w:hAnsi="Kristen ITC"/>
                      <w:b/>
                    </w:rPr>
                    <w:t>Important Reminders</w:t>
                  </w:r>
                </w:p>
              </w:txbxContent>
            </v:textbox>
          </v:shape>
        </w:pict>
      </w:r>
      <w:r w:rsidR="008C1926" w:rsidRPr="002574FE">
        <w:rPr>
          <w:rFonts w:ascii="Wish I Were Taller" w:hAnsi="Wish I Were Taller"/>
          <w:b/>
          <w:color w:val="7030A0"/>
          <w:sz w:val="72"/>
          <w:szCs w:val="72"/>
        </w:rPr>
        <w:t>S</w:t>
      </w:r>
      <w:bookmarkStart w:id="0" w:name="_GoBack"/>
      <w:bookmarkEnd w:id="0"/>
      <w:r w:rsidR="008C1926" w:rsidRPr="002574FE">
        <w:rPr>
          <w:rFonts w:ascii="Wish I Were Taller" w:hAnsi="Wish I Were Taller"/>
          <w:b/>
          <w:color w:val="7030A0"/>
          <w:sz w:val="72"/>
          <w:szCs w:val="72"/>
        </w:rPr>
        <w:t xml:space="preserve">eptember </w:t>
      </w:r>
    </w:p>
    <w:sectPr w:rsidR="008C1926" w:rsidRPr="002574FE" w:rsidSect="00E25F1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mienne">
    <w:altName w:val="Jokerman"/>
    <w:panose1 w:val="04000508060000020003"/>
    <w:charset w:val="00"/>
    <w:family w:val="decorative"/>
    <w:pitch w:val="variable"/>
    <w:sig w:usb0="00000003" w:usb1="4000004A" w:usb2="00000000" w:usb3="00000000" w:csb0="00000001" w:csb1="00000000"/>
  </w:font>
  <w:font w:name="His Name Is Hone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ring Shower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Oh {Photo} Shoot!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Minya Nouvelle">
    <w:altName w:val="Courier New"/>
    <w:panose1 w:val="00000400000000000000"/>
    <w:charset w:val="00"/>
    <w:family w:val="auto"/>
    <w:pitch w:val="variable"/>
    <w:sig w:usb0="00000003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5F1C"/>
    <w:rsid w:val="00001F09"/>
    <w:rsid w:val="00007D9B"/>
    <w:rsid w:val="000141D1"/>
    <w:rsid w:val="00062370"/>
    <w:rsid w:val="000F368D"/>
    <w:rsid w:val="000F5992"/>
    <w:rsid w:val="00117926"/>
    <w:rsid w:val="001559C1"/>
    <w:rsid w:val="001B1305"/>
    <w:rsid w:val="001B427C"/>
    <w:rsid w:val="002226BD"/>
    <w:rsid w:val="002574FE"/>
    <w:rsid w:val="002F2725"/>
    <w:rsid w:val="002F3239"/>
    <w:rsid w:val="00381EDF"/>
    <w:rsid w:val="00396085"/>
    <w:rsid w:val="003F4AA8"/>
    <w:rsid w:val="00455949"/>
    <w:rsid w:val="00456F2A"/>
    <w:rsid w:val="0046048C"/>
    <w:rsid w:val="004A1C31"/>
    <w:rsid w:val="004A1D6E"/>
    <w:rsid w:val="004B2A04"/>
    <w:rsid w:val="00545A7D"/>
    <w:rsid w:val="0069098D"/>
    <w:rsid w:val="00706E10"/>
    <w:rsid w:val="00741E10"/>
    <w:rsid w:val="00781CFE"/>
    <w:rsid w:val="007C5357"/>
    <w:rsid w:val="007F17B6"/>
    <w:rsid w:val="00884E1D"/>
    <w:rsid w:val="0088571A"/>
    <w:rsid w:val="008B716D"/>
    <w:rsid w:val="008C1926"/>
    <w:rsid w:val="008F760A"/>
    <w:rsid w:val="009370EB"/>
    <w:rsid w:val="0096294C"/>
    <w:rsid w:val="009F6997"/>
    <w:rsid w:val="00A003C9"/>
    <w:rsid w:val="00A21A07"/>
    <w:rsid w:val="00A471F5"/>
    <w:rsid w:val="00AC480F"/>
    <w:rsid w:val="00B42728"/>
    <w:rsid w:val="00B720CF"/>
    <w:rsid w:val="00B84B3A"/>
    <w:rsid w:val="00BC61FF"/>
    <w:rsid w:val="00BE7B4D"/>
    <w:rsid w:val="00C72178"/>
    <w:rsid w:val="00C8525D"/>
    <w:rsid w:val="00D200E2"/>
    <w:rsid w:val="00D35077"/>
    <w:rsid w:val="00D9006E"/>
    <w:rsid w:val="00DA09C7"/>
    <w:rsid w:val="00DF0FA0"/>
    <w:rsid w:val="00E25F1C"/>
    <w:rsid w:val="00EC6EF5"/>
    <w:rsid w:val="00F24E07"/>
    <w:rsid w:val="00F74EE2"/>
    <w:rsid w:val="00FC09F3"/>
    <w:rsid w:val="00FD13A2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#00b050" strokecolor="none [3213]"/>
    </o:shapedefaults>
    <o:shapelayout v:ext="edit">
      <o:idmap v:ext="edit" data="1"/>
      <o:rules v:ext="edit">
        <o:r id="V:Rule1" type="callout" idref="#_x0000_s1054"/>
        <o:r id="V:Rule2" type="callout" idref="#_x0000_s1032"/>
      </o:rules>
    </o:shapelayout>
  </w:shapeDefaults>
  <w:decimalSymbol w:val="."/>
  <w:listSeparator w:val=","/>
  <w15:docId w15:val="{3EEEEA91-2DDA-4D84-84C1-EE70E5EB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D9B"/>
    <w:rPr>
      <w:color w:val="0000FF"/>
      <w:u w:val="single"/>
    </w:rPr>
  </w:style>
  <w:style w:type="table" w:styleId="TableGrid">
    <w:name w:val="Table Grid"/>
    <w:basedOn w:val="TableNormal"/>
    <w:uiPriority w:val="59"/>
    <w:rsid w:val="00EC6E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B2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i0.twimg.com/profile_images/2284174758/v65oai7fxn47qv9nectx.png" TargetMode="External"/><Relationship Id="rId13" Type="http://schemas.openxmlformats.org/officeDocument/2006/relationships/image" Target="media/image7.wmf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twitter&amp;source=images&amp;cd=&amp;cad=rja&amp;docid=Qpl1UCX6TAxfPM&amp;tbnid=pbGaYjIY5O7oJM:&amp;ved=0CAUQjRw&amp;url=https://twitter.com/twitter&amp;ei=UY0wUqivGKuu2gWyo4CgBg&amp;bvm=bv.51773540,d.aWM&amp;psig=AFQjCNFZQmZF0SOUebxDuvghjRnmYu8UyA&amp;ust=1379000003786643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eb1.nbed.nb.ca/sites/ASD-W/UMES/Teachers/default.aspx)%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4F3C2FCC06D4FA2837A38F4064E64" ma:contentTypeVersion="7" ma:contentTypeDescription="Create a new document." ma:contentTypeScope="" ma:versionID="119b0dafde08787afa44eecec88efa91">
  <xsd:schema xmlns:xsd="http://www.w3.org/2001/XMLSchema" xmlns:xs="http://www.w3.org/2001/XMLSchema" xmlns:p="http://schemas.microsoft.com/office/2006/metadata/properties" xmlns:ns1="http://schemas.microsoft.com/sharepoint/v3" xmlns:ns2="71e47b7b-361b-4283-8d2a-4db09a3a9e13" targetNamespace="http://schemas.microsoft.com/office/2006/metadata/properties" ma:root="true" ma:fieldsID="736ef7192de2a1e007911bc6d7e8e5a3" ns1:_="" ns2:_="">
    <xsd:import namespace="http://schemas.microsoft.com/sharepoint/v3"/>
    <xsd:import namespace="71e47b7b-361b-4283-8d2a-4db09a3a9e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7b7b-361b-4283-8d2a-4db09a3a9e13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bfd5ae5-a4d1-406e-821f-b3dabd94ecb9}" ma:internalName="Blog_x0020_Category" ma:readOnly="false" ma:showField="Title" ma:web="71e47b7b-361b-4283-8d2a-4db09a3a9e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71e47b7b-361b-4283-8d2a-4db09a3a9e13">6</Blog_x0020_Category>
  </documentManagement>
</p:properties>
</file>

<file path=customXml/itemProps1.xml><?xml version="1.0" encoding="utf-8"?>
<ds:datastoreItem xmlns:ds="http://schemas.openxmlformats.org/officeDocument/2006/customXml" ds:itemID="{899C98CC-6341-4316-85C7-093A1C3B2727}"/>
</file>

<file path=customXml/itemProps2.xml><?xml version="1.0" encoding="utf-8"?>
<ds:datastoreItem xmlns:ds="http://schemas.openxmlformats.org/officeDocument/2006/customXml" ds:itemID="{240C2E32-2CAA-48F6-BD61-BC622A441578}"/>
</file>

<file path=customXml/itemProps3.xml><?xml version="1.0" encoding="utf-8"?>
<ds:datastoreItem xmlns:ds="http://schemas.openxmlformats.org/officeDocument/2006/customXml" ds:itemID="{399BDCB2-FA5B-407D-ADE8-EEECE80C8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26</CharactersWithSpaces>
  <SharedDoc>false</SharedDoc>
  <HLinks>
    <vt:vector size="18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twitter&amp;source=images&amp;cd=&amp;cad=rja&amp;docid=Qpl1UCX6TAxfPM&amp;tbnid=pbGaYjIY5O7oJM:&amp;ved=0CAUQjRw&amp;url=https%3A%2F%2Ftwitter.com%2Ftwitter&amp;ei=UY0wUqivGKuu2gWyo4CgBg&amp;bvm=bv.51773540,d.aWM&amp;psig=AFQjCNFZQmZF0SOUebxDuvghjRnmYu8UyA&amp;ust=1379000003786643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http://umes.nbed.nb.ca/</vt:lpwstr>
      </vt:variant>
      <vt:variant>
        <vt:lpwstr/>
      </vt:variant>
      <vt:variant>
        <vt:i4>6619197</vt:i4>
      </vt:variant>
      <vt:variant>
        <vt:i4>3394</vt:i4>
      </vt:variant>
      <vt:variant>
        <vt:i4>1025</vt:i4>
      </vt:variant>
      <vt:variant>
        <vt:i4>4</vt:i4>
      </vt:variant>
      <vt:variant>
        <vt:lpwstr>http://www.google.ca/url?sa=i&amp;rct=j&amp;q=twitter&amp;source=images&amp;cd=&amp;cad=rja&amp;docid=Qpl1UCX6TAxfPM&amp;tbnid=pbGaYjIY5O7oJM:&amp;ved=0CAUQjRw&amp;url=https%3A%2F%2Ftwitter.com%2Ftwitter&amp;ei=UY0wUqivGKuu2gWyo4CgBg&amp;bvm=bv.51773540,d.aWM&amp;psig=AFQjCNFZQmZF0SOUebxDuvghjRnmYu8UyA&amp;ust=1379000003786643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Newsletter</dc:title>
  <dc:creator>ED18</dc:creator>
  <cp:lastModifiedBy>O'Donnell, Maureen    (ASD-W)</cp:lastModifiedBy>
  <cp:revision>18</cp:revision>
  <cp:lastPrinted>2016-09-09T10:32:00Z</cp:lastPrinted>
  <dcterms:created xsi:type="dcterms:W3CDTF">2014-09-08T18:36:00Z</dcterms:created>
  <dcterms:modified xsi:type="dcterms:W3CDTF">2016-09-09T15:48:00Z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0x0101008404F3C2FCC06D4FA2837A38F4064E64</vt:lpwstr>
  </property>
</Properties>
</file>